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31C56" w14:textId="6F0C2B9E" w:rsidR="004246D9" w:rsidRPr="004246D9" w:rsidRDefault="004246D9" w:rsidP="00B14A3C">
      <w:pPr>
        <w:pStyle w:val="Pidipagina"/>
        <w:pBdr>
          <w:top w:val="none" w:sz="0" w:space="0" w:color="auto"/>
        </w:pBdr>
      </w:pPr>
      <w:r w:rsidRPr="004246D9">
        <w:t>ALLEGATO 4</w:t>
      </w:r>
    </w:p>
    <w:p w14:paraId="39E0DA61" w14:textId="5F90ADA9" w:rsidR="004246D9" w:rsidRPr="004246D9" w:rsidRDefault="004246D9" w:rsidP="004246D9">
      <w:pPr>
        <w:widowControl/>
        <w:tabs>
          <w:tab w:val="left" w:pos="3119"/>
          <w:tab w:val="left" w:pos="4678"/>
          <w:tab w:val="left" w:pos="4962"/>
        </w:tabs>
        <w:autoSpaceDE/>
        <w:autoSpaceDN/>
        <w:adjustRightInd/>
        <w:spacing w:line="360" w:lineRule="auto"/>
        <w:rPr>
          <w:rFonts w:ascii="Arial" w:hAnsi="Arial" w:cs="Arial"/>
          <w:b/>
          <w:bCs/>
          <w:smallCaps/>
          <w:color w:val="0077CF"/>
          <w:kern w:val="0"/>
          <w:sz w:val="24"/>
        </w:rPr>
      </w:pPr>
      <w:r w:rsidRPr="004246D9">
        <w:rPr>
          <w:rFonts w:ascii="Arial" w:hAnsi="Arial" w:cs="Arial"/>
          <w:b/>
          <w:bCs/>
          <w:smallCaps/>
          <w:color w:val="0077CF"/>
          <w:kern w:val="0"/>
          <w:sz w:val="36"/>
          <w:szCs w:val="36"/>
        </w:rPr>
        <w:t xml:space="preserve">FACSIMILE </w:t>
      </w:r>
      <w:r>
        <w:rPr>
          <w:rFonts w:ascii="Arial" w:hAnsi="Arial" w:cs="Arial"/>
          <w:b/>
          <w:bCs/>
          <w:smallCaps/>
          <w:color w:val="0077CF"/>
          <w:kern w:val="0"/>
          <w:sz w:val="36"/>
          <w:szCs w:val="36"/>
        </w:rPr>
        <w:t>ALTRE DICHIARAZIONI</w:t>
      </w:r>
    </w:p>
    <w:p w14:paraId="022683D9" w14:textId="77777777" w:rsidR="004246D9" w:rsidRPr="004246D9" w:rsidRDefault="004246D9" w:rsidP="004246D9">
      <w:pPr>
        <w:widowControl/>
        <w:tabs>
          <w:tab w:val="left" w:pos="3119"/>
          <w:tab w:val="left" w:pos="4678"/>
          <w:tab w:val="left" w:pos="4962"/>
        </w:tabs>
        <w:autoSpaceDE/>
        <w:autoSpaceDN/>
        <w:adjustRightInd/>
        <w:spacing w:line="360" w:lineRule="auto"/>
        <w:rPr>
          <w:rFonts w:ascii="Arial" w:hAnsi="Arial" w:cs="Arial"/>
          <w:b/>
          <w:bCs/>
          <w:smallCaps/>
          <w:color w:val="0077CF"/>
          <w:kern w:val="0"/>
          <w:sz w:val="24"/>
        </w:rPr>
      </w:pPr>
    </w:p>
    <w:p w14:paraId="1A9CCFAF" w14:textId="77777777" w:rsidR="004246D9" w:rsidRPr="004246D9" w:rsidRDefault="004246D9" w:rsidP="00A9629D">
      <w:pPr>
        <w:widowControl/>
        <w:tabs>
          <w:tab w:val="center" w:pos="4819"/>
          <w:tab w:val="right" w:pos="9638"/>
        </w:tabs>
        <w:autoSpaceDE/>
        <w:autoSpaceDN/>
        <w:adjustRightInd/>
        <w:spacing w:before="120" w:line="420" w:lineRule="exact"/>
        <w:rPr>
          <w:rFonts w:ascii="Arial" w:hAnsi="Arial" w:cs="Arial"/>
          <w:b/>
          <w:bCs/>
          <w:smallCaps/>
          <w:color w:val="0077CF"/>
          <w:kern w:val="0"/>
          <w:sz w:val="36"/>
          <w:szCs w:val="36"/>
        </w:rPr>
      </w:pPr>
      <w:r w:rsidRPr="004246D9">
        <w:rPr>
          <w:rFonts w:ascii="Arial" w:hAnsi="Arial" w:cs="Arial"/>
          <w:b/>
          <w:bCs/>
          <w:smallCaps/>
          <w:color w:val="0077CF"/>
          <w:kern w:val="0"/>
          <w:sz w:val="36"/>
          <w:szCs w:val="36"/>
        </w:rPr>
        <w:t>GARA A PROCEDURA APERTA AI SENSI DEL D.LGS. 36/2013 E S.M.I, PER</w:t>
      </w:r>
      <w:r w:rsidRPr="004246D9">
        <w:rPr>
          <w:rFonts w:ascii="Calibri" w:hAnsi="Calibri"/>
          <w:b/>
          <w:bCs/>
          <w:i/>
          <w:smallCaps/>
          <w:kern w:val="0"/>
          <w:sz w:val="36"/>
          <w:szCs w:val="36"/>
        </w:rPr>
        <w:t xml:space="preserve"> </w:t>
      </w:r>
      <w:r w:rsidRPr="004246D9">
        <w:rPr>
          <w:rFonts w:ascii="Arial" w:hAnsi="Arial" w:cs="Arial"/>
          <w:b/>
          <w:bCs/>
          <w:smallCaps/>
          <w:color w:val="0077CF"/>
          <w:kern w:val="0"/>
          <w:sz w:val="36"/>
          <w:szCs w:val="36"/>
        </w:rPr>
        <w:t>L’AFFIDAMENTO DI UN ACCORDO QUADRO PER I SERVIZI DI CONNETTIVITÀ DELLA RETE INTERNAZIONALE DELLA PUBBLICA AMMINISTRAZIONE (S-RIPA) – LOTTO UNICO</w:t>
      </w:r>
    </w:p>
    <w:p w14:paraId="0CD83ABB" w14:textId="77777777" w:rsidR="004246D9" w:rsidRPr="004246D9" w:rsidRDefault="004246D9" w:rsidP="000D6CE0">
      <w:pPr>
        <w:widowControl/>
        <w:tabs>
          <w:tab w:val="center" w:pos="4819"/>
          <w:tab w:val="right" w:pos="9638"/>
        </w:tabs>
        <w:autoSpaceDE/>
        <w:autoSpaceDN/>
        <w:adjustRightInd/>
        <w:spacing w:before="120" w:line="420" w:lineRule="exact"/>
        <w:jc w:val="left"/>
        <w:rPr>
          <w:rFonts w:ascii="Arial" w:hAnsi="Arial" w:cs="Arial"/>
          <w:b/>
          <w:bCs/>
          <w:smallCaps/>
          <w:color w:val="0077CF"/>
          <w:kern w:val="0"/>
          <w:sz w:val="36"/>
          <w:szCs w:val="36"/>
        </w:rPr>
      </w:pPr>
    </w:p>
    <w:p w14:paraId="5E51CD5B" w14:textId="3CD6C423" w:rsidR="004246D9" w:rsidRPr="004246D9" w:rsidRDefault="004246D9" w:rsidP="000D6CE0">
      <w:pPr>
        <w:widowControl/>
        <w:tabs>
          <w:tab w:val="center" w:pos="4819"/>
          <w:tab w:val="right" w:pos="9638"/>
        </w:tabs>
        <w:autoSpaceDE/>
        <w:autoSpaceDN/>
        <w:adjustRightInd/>
        <w:spacing w:before="120" w:line="420" w:lineRule="exact"/>
        <w:jc w:val="left"/>
        <w:rPr>
          <w:rFonts w:ascii="Arial" w:hAnsi="Arial" w:cs="Arial"/>
          <w:b/>
          <w:bCs/>
          <w:smallCaps/>
          <w:color w:val="0077CF"/>
          <w:kern w:val="0"/>
          <w:sz w:val="36"/>
          <w:szCs w:val="36"/>
        </w:rPr>
      </w:pPr>
      <w:r w:rsidRPr="004246D9">
        <w:rPr>
          <w:rFonts w:ascii="Arial" w:hAnsi="Arial" w:cs="Arial"/>
          <w:b/>
          <w:bCs/>
          <w:smallCaps/>
          <w:color w:val="0077CF"/>
          <w:kern w:val="0"/>
          <w:sz w:val="36"/>
          <w:szCs w:val="36"/>
        </w:rPr>
        <w:t xml:space="preserve">ID </w:t>
      </w:r>
      <w:r w:rsidR="00167B5A">
        <w:rPr>
          <w:rFonts w:ascii="Arial" w:hAnsi="Arial" w:cs="Arial"/>
          <w:b/>
          <w:bCs/>
          <w:smallCaps/>
          <w:color w:val="0077CF"/>
          <w:kern w:val="0"/>
          <w:sz w:val="36"/>
          <w:szCs w:val="36"/>
        </w:rPr>
        <w:t xml:space="preserve">SIGEF </w:t>
      </w:r>
      <w:r w:rsidRPr="004246D9">
        <w:rPr>
          <w:rFonts w:ascii="Arial" w:hAnsi="Arial" w:cs="Arial"/>
          <w:b/>
          <w:bCs/>
          <w:smallCaps/>
          <w:color w:val="0077CF"/>
          <w:kern w:val="0"/>
          <w:sz w:val="36"/>
          <w:szCs w:val="36"/>
        </w:rPr>
        <w:t>2834</w:t>
      </w:r>
    </w:p>
    <w:p w14:paraId="03400975" w14:textId="77777777" w:rsidR="004246D9" w:rsidRPr="004246D9" w:rsidRDefault="004246D9" w:rsidP="000D6CE0">
      <w:pPr>
        <w:widowControl/>
        <w:tabs>
          <w:tab w:val="center" w:pos="4819"/>
          <w:tab w:val="right" w:pos="9638"/>
        </w:tabs>
        <w:autoSpaceDE/>
        <w:autoSpaceDN/>
        <w:adjustRightInd/>
        <w:spacing w:before="120" w:line="420" w:lineRule="exact"/>
        <w:jc w:val="left"/>
        <w:rPr>
          <w:rFonts w:ascii="Arial" w:hAnsi="Arial" w:cs="Arial"/>
          <w:b/>
          <w:bCs/>
          <w:smallCaps/>
          <w:color w:val="0077CF"/>
          <w:kern w:val="0"/>
          <w:sz w:val="36"/>
          <w:szCs w:val="36"/>
        </w:rPr>
      </w:pPr>
    </w:p>
    <w:p w14:paraId="4AB78879" w14:textId="77777777" w:rsidR="004246D9" w:rsidRPr="004246D9" w:rsidRDefault="004246D9" w:rsidP="004246D9">
      <w:pPr>
        <w:widowControl/>
        <w:tabs>
          <w:tab w:val="left" w:pos="3119"/>
          <w:tab w:val="left" w:pos="4678"/>
          <w:tab w:val="left" w:pos="4962"/>
        </w:tabs>
        <w:autoSpaceDE/>
        <w:autoSpaceDN/>
        <w:adjustRightInd/>
        <w:spacing w:line="360" w:lineRule="auto"/>
        <w:rPr>
          <w:rFonts w:ascii="Arial" w:hAnsi="Arial" w:cs="Arial"/>
          <w:b/>
          <w:bCs/>
          <w:smallCaps/>
          <w:color w:val="0077CF"/>
          <w:kern w:val="0"/>
          <w:szCs w:val="20"/>
        </w:rPr>
      </w:pPr>
    </w:p>
    <w:p w14:paraId="7DFB61EC" w14:textId="4FC7224F" w:rsidR="004246D9" w:rsidRPr="00B14A3C" w:rsidRDefault="00DB5080" w:rsidP="004246D9">
      <w:pPr>
        <w:keepNext/>
        <w:widowControl/>
        <w:autoSpaceDE/>
        <w:autoSpaceDN/>
        <w:adjustRightInd/>
        <w:spacing w:after="160" w:line="276" w:lineRule="auto"/>
        <w:jc w:val="left"/>
        <w:rPr>
          <w:rFonts w:ascii="Arial" w:hAnsi="Arial" w:cs="Arial"/>
          <w:bCs/>
          <w:color w:val="0077CF"/>
          <w:kern w:val="0"/>
          <w:sz w:val="24"/>
        </w:rPr>
      </w:pPr>
      <w:r w:rsidRPr="00B14A3C">
        <w:rPr>
          <w:rFonts w:ascii="Arial" w:hAnsi="Arial" w:cs="Arial"/>
          <w:bCs/>
          <w:color w:val="0077CF"/>
          <w:kern w:val="0"/>
          <w:sz w:val="24"/>
        </w:rPr>
        <w:t xml:space="preserve">CLASSIFICAZIONE CONSIP: </w:t>
      </w:r>
      <w:r>
        <w:rPr>
          <w:rFonts w:ascii="Arial" w:hAnsi="Arial" w:cs="Arial"/>
          <w:bCs/>
          <w:color w:val="0077CF"/>
          <w:kern w:val="0"/>
          <w:sz w:val="24"/>
        </w:rPr>
        <w:t>AMBITO PUBBLICO</w:t>
      </w:r>
    </w:p>
    <w:p w14:paraId="3AA4864F" w14:textId="77777777" w:rsidR="007F0195" w:rsidRPr="007F4B79" w:rsidRDefault="007F0195" w:rsidP="007F0195">
      <w:pPr>
        <w:ind w:left="540"/>
        <w:rPr>
          <w:rFonts w:ascii="Arial" w:hAnsi="Arial" w:cs="Arial"/>
          <w:szCs w:val="20"/>
        </w:rPr>
      </w:pPr>
      <w:r w:rsidRPr="007F4B79">
        <w:rPr>
          <w:rFonts w:ascii="Arial" w:hAnsi="Arial" w:cs="Arial"/>
          <w:b/>
          <w:bCs/>
          <w:caps/>
          <w:color w:val="0000FF"/>
          <w:kern w:val="32"/>
          <w:szCs w:val="20"/>
        </w:rPr>
        <w:br w:type="page"/>
      </w:r>
    </w:p>
    <w:p w14:paraId="54C16821" w14:textId="77777777" w:rsidR="007F0195" w:rsidRPr="007F4B79" w:rsidRDefault="007F0195" w:rsidP="007F0195">
      <w:pPr>
        <w:ind w:left="540"/>
        <w:rPr>
          <w:rFonts w:ascii="Arial" w:hAnsi="Arial" w:cs="Arial"/>
          <w:szCs w:val="20"/>
        </w:rPr>
      </w:pPr>
    </w:p>
    <w:p w14:paraId="029E9B3C" w14:textId="2628A591" w:rsidR="007F0195" w:rsidRPr="00A87C56" w:rsidRDefault="007F0195" w:rsidP="00A87C56">
      <w:pPr>
        <w:widowControl/>
        <w:tabs>
          <w:tab w:val="center" w:pos="4819"/>
          <w:tab w:val="right" w:pos="9638"/>
        </w:tabs>
        <w:autoSpaceDE/>
        <w:autoSpaceDN/>
        <w:adjustRightInd/>
        <w:spacing w:before="120" w:line="420" w:lineRule="exact"/>
        <w:jc w:val="left"/>
        <w:rPr>
          <w:rFonts w:ascii="Arial" w:hAnsi="Arial" w:cs="Arial"/>
          <w:b/>
          <w:bCs/>
          <w:smallCaps/>
          <w:color w:val="0077CF"/>
          <w:kern w:val="0"/>
          <w:sz w:val="28"/>
          <w:szCs w:val="28"/>
        </w:rPr>
      </w:pPr>
      <w:r w:rsidRPr="00A87C56">
        <w:rPr>
          <w:rFonts w:ascii="Arial" w:hAnsi="Arial" w:cs="Arial"/>
          <w:b/>
          <w:bCs/>
          <w:smallCaps/>
          <w:color w:val="0077CF"/>
          <w:kern w:val="0"/>
          <w:sz w:val="28"/>
          <w:szCs w:val="28"/>
        </w:rPr>
        <w:t xml:space="preserve">FACSIMILE </w:t>
      </w:r>
      <w:r w:rsidR="00B058E3">
        <w:rPr>
          <w:rFonts w:ascii="Arial" w:hAnsi="Arial" w:cs="Arial"/>
          <w:b/>
          <w:bCs/>
          <w:smallCaps/>
          <w:color w:val="0077CF"/>
          <w:kern w:val="0"/>
          <w:sz w:val="28"/>
          <w:szCs w:val="28"/>
        </w:rPr>
        <w:t>ALTRE DICHIARAZIONI</w:t>
      </w:r>
    </w:p>
    <w:p w14:paraId="19B5FE41" w14:textId="77777777" w:rsidR="007F0195" w:rsidRPr="00B058E3" w:rsidRDefault="007F0195" w:rsidP="007F0195">
      <w:pPr>
        <w:pStyle w:val="StileTitolocopertinaCrenatura16pt"/>
        <w:spacing w:line="300" w:lineRule="exact"/>
        <w:jc w:val="both"/>
        <w:rPr>
          <w:rFonts w:ascii="Arial" w:hAnsi="Arial" w:cs="Arial"/>
          <w:color w:val="0077CF"/>
          <w:sz w:val="20"/>
          <w:szCs w:val="20"/>
        </w:rPr>
      </w:pPr>
      <w:r w:rsidRPr="00B058E3">
        <w:rPr>
          <w:rFonts w:ascii="Arial" w:hAnsi="Arial" w:cs="Arial"/>
          <w:color w:val="0077CF"/>
          <w:sz w:val="20"/>
          <w:szCs w:val="20"/>
        </w:rPr>
        <w:t>RILASCIATo ANCHE AI SENSI DEGLI ARTT. 46 E 47 DEL D.P.R. 445/2000</w:t>
      </w:r>
    </w:p>
    <w:p w14:paraId="75E7B298" w14:textId="77777777" w:rsidR="007F0195" w:rsidRPr="00B058E3" w:rsidRDefault="007F0195" w:rsidP="007F0195">
      <w:pPr>
        <w:rPr>
          <w:rStyle w:val="Grassettocorsivo"/>
          <w:rFonts w:ascii="Arial" w:hAnsi="Arial" w:cs="Arial"/>
          <w:color w:val="0077CF"/>
          <w:szCs w:val="20"/>
        </w:rPr>
      </w:pPr>
      <w:r w:rsidRPr="00B058E3">
        <w:rPr>
          <w:rStyle w:val="Grassettocorsivo"/>
          <w:rFonts w:ascii="Arial" w:hAnsi="Arial" w:cs="Arial"/>
          <w:color w:val="0077CF"/>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27DEA070" w:rsidR="007F0195" w:rsidRPr="00B14A3C" w:rsidRDefault="007F0195" w:rsidP="007F0195">
      <w:pPr>
        <w:rPr>
          <w:rStyle w:val="BLOCKBOLD"/>
          <w:rFonts w:ascii="Arial" w:hAnsi="Arial" w:cs="Arial"/>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w:t>
      </w:r>
      <w:r w:rsidR="00B058E3">
        <w:rPr>
          <w:rStyle w:val="BLOCKBOLD"/>
          <w:rFonts w:ascii="Arial" w:hAnsi="Arial" w:cs="Arial"/>
        </w:rPr>
        <w:t xml:space="preserve"> </w:t>
      </w:r>
      <w:r w:rsidR="00B058E3" w:rsidRPr="00EC23E3">
        <w:rPr>
          <w:rStyle w:val="BLOCKBOLD"/>
          <w:rFonts w:ascii="Arial" w:hAnsi="Arial"/>
        </w:rPr>
        <w:t xml:space="preserve">di un Accordo Quadro per i servizi di </w:t>
      </w:r>
      <w:r w:rsidR="00B058E3" w:rsidRPr="00B14A3C">
        <w:rPr>
          <w:rStyle w:val="BLOCKBOLD"/>
          <w:rFonts w:ascii="Arial" w:hAnsi="Arial"/>
        </w:rPr>
        <w:t>connettività della Rete Internazionale della Pubblica Amministrazione (S-RIPA) – Lotto Unico – ID 2834</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al</w:t>
      </w:r>
      <w:r w:rsidRPr="00754228">
        <w:rPr>
          <w:rFonts w:ascii="Arial" w:hAnsi="Arial" w:cs="Arial"/>
          <w:b/>
          <w:bCs/>
          <w:szCs w:val="20"/>
        </w:rPr>
        <w:t xml:space="preserve"> </w:t>
      </w:r>
      <w:r w:rsidRPr="00754228">
        <w:rPr>
          <w:rFonts w:ascii="Arial" w:hAnsi="Arial" w:cs="Arial"/>
          <w:szCs w:val="20"/>
        </w:rPr>
        <w:t xml:space="preserve">trattamento dei propri dati tramite il FVOE, nel rispetto di quanto previsto </w:t>
      </w:r>
      <w:r w:rsidR="00703F6D" w:rsidRPr="0036550A">
        <w:rPr>
          <w:rFonts w:ascii="Arial" w:hAnsi="Arial" w:cs="Arial"/>
          <w:szCs w:val="20"/>
        </w:rPr>
        <w:t xml:space="preserve">dal Regolamento UE/2016/679 (GDPR) e dal D.Lgs. 196/2003, come modificato dal D.Lgs. 101/2018 e </w:t>
      </w:r>
      <w:r w:rsidRPr="00754228">
        <w:rPr>
          <w:rFonts w:ascii="Arial" w:hAnsi="Arial" w:cs="Arial"/>
          <w:szCs w:val="20"/>
        </w:rPr>
        <w:t xml:space="preserve">dal D.Lgs.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434B258F" w:rsidR="00BC15FB" w:rsidRPr="007F4B79" w:rsidRDefault="000B3716" w:rsidP="00BC15FB">
      <w:pPr>
        <w:pStyle w:val="Numeroelenco"/>
        <w:tabs>
          <w:tab w:val="num" w:pos="360"/>
        </w:tabs>
        <w:ind w:left="360"/>
        <w:rPr>
          <w:rFonts w:ascii="Arial" w:hAnsi="Arial" w:cs="Arial"/>
          <w:szCs w:val="20"/>
        </w:rPr>
      </w:pPr>
      <w:r w:rsidRPr="00DB5080">
        <w:rPr>
          <w:rFonts w:ascii="Arial" w:hAnsi="Arial" w:cs="Arial"/>
          <w:b/>
          <w:i/>
          <w:color w:val="0077CF"/>
          <w:szCs w:val="20"/>
        </w:rPr>
        <w:t>&lt;</w:t>
      </w:r>
      <w:r w:rsidR="00BC15FB" w:rsidRPr="00DB5080">
        <w:rPr>
          <w:rFonts w:ascii="Arial" w:hAnsi="Arial" w:cs="Arial"/>
          <w:b/>
          <w:i/>
          <w:color w:val="0077CF"/>
          <w:szCs w:val="20"/>
        </w:rPr>
        <w:t>Solo in caso di ricorso all’avvalimento. Riportare i dati delle eventuali imprese ausiliarie di cui l’OE si avvale</w:t>
      </w:r>
      <w:r w:rsidR="00E40BF7" w:rsidRPr="00DB5080">
        <w:rPr>
          <w:rFonts w:ascii="Arial" w:hAnsi="Arial" w:cs="Arial"/>
          <w:b/>
          <w:i/>
          <w:color w:val="0077CF"/>
          <w:szCs w:val="20"/>
        </w:rPr>
        <w:t xml:space="preserve"> </w:t>
      </w:r>
      <w:r w:rsidR="00BC15FB" w:rsidRPr="00DB5080">
        <w:rPr>
          <w:rFonts w:ascii="Arial" w:hAnsi="Arial" w:cs="Arial"/>
          <w:b/>
          <w:i/>
          <w:color w:val="0077CF"/>
          <w:szCs w:val="20"/>
        </w:rPr>
        <w:t>e il tipo di avvalimento. Nel caso di RTI/Consorzio ordinario, la mandataria indica i riferimenti di tutte le imprese ausiliare di cui si avvale il RTI/Consorzio Ordinario</w:t>
      </w:r>
      <w:r w:rsidR="00E40BF7" w:rsidRPr="00DB5080">
        <w:rPr>
          <w:rFonts w:ascii="Arial" w:hAnsi="Arial" w:cs="Arial"/>
          <w:b/>
          <w:i/>
          <w:color w:val="0077CF"/>
          <w:szCs w:val="20"/>
        </w:rPr>
        <w:t>,</w:t>
      </w:r>
      <w:r w:rsidR="00BC15FB" w:rsidRPr="00DB5080">
        <w:rPr>
          <w:rFonts w:ascii="Arial" w:hAnsi="Arial" w:cs="Arial"/>
          <w:b/>
          <w:i/>
          <w:color w:val="0077CF"/>
          <w:szCs w:val="20"/>
        </w:rPr>
        <w:t xml:space="preserve"> anche eventualmente tramite le mandanti</w:t>
      </w:r>
      <w:r w:rsidRPr="00DB5080">
        <w:rPr>
          <w:rFonts w:ascii="Arial" w:hAnsi="Arial" w:cs="Arial"/>
          <w:b/>
          <w:i/>
          <w:color w:val="0077CF"/>
          <w:szCs w:val="20"/>
        </w:rPr>
        <w:t>&gt;</w:t>
      </w:r>
      <w:r w:rsidR="00DB5080">
        <w:rPr>
          <w:rFonts w:ascii="Arial" w:hAnsi="Arial" w:cs="Arial"/>
          <w:b/>
          <w:i/>
          <w:color w:val="3333FF"/>
          <w:szCs w:val="20"/>
        </w:rPr>
        <w:t xml:space="preserve"> </w:t>
      </w:r>
      <w:r w:rsidR="00BC15FB" w:rsidRPr="007F4B79">
        <w:rPr>
          <w:rFonts w:ascii="Arial" w:hAnsi="Arial" w:cs="Arial"/>
          <w:szCs w:val="20"/>
        </w:rPr>
        <w:t>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3E90AB7E"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r w:rsidR="00E40BF7" w:rsidRPr="007F4B79">
        <w:rPr>
          <w:rFonts w:ascii="Arial" w:hAnsi="Arial" w:cs="Arial"/>
          <w:szCs w:val="20"/>
        </w:rPr>
        <w:t>&gt;</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149940AE" w:rsidR="00BC15FB" w:rsidRPr="007F4B79" w:rsidRDefault="000B3716" w:rsidP="00BC15FB">
      <w:pPr>
        <w:pStyle w:val="Numeroelenco"/>
        <w:tabs>
          <w:tab w:val="num" w:pos="360"/>
        </w:tabs>
        <w:ind w:left="360"/>
        <w:rPr>
          <w:rFonts w:ascii="Arial" w:hAnsi="Arial" w:cs="Arial"/>
          <w:szCs w:val="20"/>
        </w:rPr>
      </w:pPr>
      <w:r w:rsidRPr="00DB5080">
        <w:rPr>
          <w:rFonts w:ascii="Arial" w:hAnsi="Arial" w:cs="Arial"/>
          <w:b/>
          <w:i/>
          <w:color w:val="0077CF"/>
          <w:szCs w:val="20"/>
        </w:rPr>
        <w:t>&lt;</w:t>
      </w:r>
      <w:r w:rsidR="006D07D3" w:rsidRPr="00DB5080">
        <w:rPr>
          <w:rFonts w:ascii="Arial" w:hAnsi="Arial" w:cs="Arial"/>
          <w:b/>
          <w:i/>
          <w:color w:val="0077CF"/>
          <w:szCs w:val="20"/>
        </w:rPr>
        <w:t xml:space="preserve">SOLO PER I CONSORZI STABILI </w:t>
      </w:r>
      <w:r w:rsidR="00E40BF7" w:rsidRPr="00DB5080">
        <w:rPr>
          <w:rFonts w:ascii="Arial" w:hAnsi="Arial" w:cs="Arial"/>
          <w:b/>
          <w:i/>
          <w:color w:val="0077CF"/>
          <w:szCs w:val="20"/>
        </w:rPr>
        <w:t xml:space="preserve">ove, per il soddisfacimento dei requisiti di partecipazione prescritti dalla lex specialis, ricorrano ai requisiti di </w:t>
      </w:r>
      <w:r w:rsidR="00BC15FB" w:rsidRPr="00DB5080">
        <w:rPr>
          <w:rFonts w:ascii="Arial" w:hAnsi="Arial" w:cs="Arial"/>
          <w:b/>
          <w:i/>
          <w:color w:val="0077CF"/>
          <w:szCs w:val="20"/>
        </w:rPr>
        <w:t>consorziate</w:t>
      </w:r>
      <w:r w:rsidR="00E40BF7" w:rsidRPr="00DB5080">
        <w:rPr>
          <w:rFonts w:ascii="Arial" w:hAnsi="Arial" w:cs="Arial"/>
          <w:b/>
          <w:i/>
          <w:color w:val="0077CF"/>
          <w:szCs w:val="20"/>
        </w:rPr>
        <w:t xml:space="preserve"> NON </w:t>
      </w:r>
      <w:r w:rsidR="00BC15FB" w:rsidRPr="00DB5080">
        <w:rPr>
          <w:rFonts w:ascii="Arial" w:hAnsi="Arial" w:cs="Arial"/>
          <w:b/>
          <w:i/>
          <w:color w:val="0077CF"/>
          <w:szCs w:val="20"/>
        </w:rPr>
        <w:t>esecutrici</w:t>
      </w:r>
      <w:r w:rsidR="00E40BF7" w:rsidRPr="00DB5080">
        <w:rPr>
          <w:rFonts w:ascii="Arial" w:hAnsi="Arial" w:cs="Arial"/>
          <w:b/>
          <w:i/>
          <w:color w:val="0077CF"/>
          <w:szCs w:val="20"/>
        </w:rPr>
        <w:t>. Riportare i dati delle eventuali consorziate NON esecutrici cui si fa ricorso</w:t>
      </w:r>
      <w:r w:rsidRPr="00DB5080">
        <w:rPr>
          <w:rFonts w:ascii="Arial" w:hAnsi="Arial" w:cs="Arial"/>
          <w:b/>
          <w:i/>
          <w:color w:val="0077CF"/>
          <w:szCs w:val="20"/>
        </w:rPr>
        <w:t>&gt;</w:t>
      </w:r>
      <w:r w:rsidRPr="007F4B79">
        <w:rPr>
          <w:rFonts w:ascii="Arial" w:hAnsi="Arial" w:cs="Arial"/>
          <w:szCs w:val="20"/>
        </w:rPr>
        <w:t xml:space="preserve"> </w:t>
      </w:r>
      <w:r w:rsidR="006D07D3" w:rsidRPr="007F4B79">
        <w:rPr>
          <w:rFonts w:ascii="Arial" w:hAnsi="Arial" w:cs="Arial"/>
          <w:szCs w:val="20"/>
        </w:rPr>
        <w:t>di</w:t>
      </w:r>
      <w:r w:rsidR="00BC15FB" w:rsidRPr="007F4B79">
        <w:rPr>
          <w:rFonts w:ascii="Arial" w:eastAsia="Calibri" w:hAnsi="Arial" w:cs="Arial"/>
          <w:szCs w:val="20"/>
        </w:rPr>
        <w:t xml:space="preserve"> ricorre</w:t>
      </w:r>
      <w:r w:rsidR="006D07D3" w:rsidRPr="007F4B79">
        <w:rPr>
          <w:rFonts w:ascii="Arial" w:eastAsia="Calibri" w:hAnsi="Arial" w:cs="Arial"/>
          <w:szCs w:val="20"/>
        </w:rPr>
        <w:t>re</w:t>
      </w:r>
      <w:r w:rsidR="00BC15FB"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00BC15FB"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5C76017E"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w:t>
      </w:r>
      <w:r w:rsidR="007C108A">
        <w:rPr>
          <w:rFonts w:ascii="Arial" w:hAnsi="Arial" w:cs="Arial"/>
          <w:szCs w:val="20"/>
        </w:rPr>
        <w:t>2.3</w:t>
      </w:r>
      <w:r w:rsidR="007C108A" w:rsidRPr="007F4B79">
        <w:rPr>
          <w:rFonts w:ascii="Arial" w:hAnsi="Arial" w:cs="Arial"/>
          <w:szCs w:val="20"/>
        </w:rPr>
        <w:t xml:space="preserve"> </w:t>
      </w:r>
      <w:r w:rsidRPr="007F4B79">
        <w:rPr>
          <w:rFonts w:ascii="Arial" w:hAnsi="Arial" w:cs="Arial"/>
          <w:szCs w:val="20"/>
        </w:rPr>
        <w:t>del Capitolato d’Oneri,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B14A3C" w:rsidRDefault="009F040B" w:rsidP="009F040B">
      <w:pPr>
        <w:pStyle w:val="Numeroelenco"/>
        <w:numPr>
          <w:ilvl w:val="0"/>
          <w:numId w:val="0"/>
        </w:numPr>
        <w:ind w:left="360"/>
        <w:rPr>
          <w:rStyle w:val="ui-provider"/>
          <w:rFonts w:ascii="Arial" w:hAnsi="Arial" w:cs="Arial"/>
          <w:highlight w:val="green"/>
        </w:rPr>
      </w:pPr>
    </w:p>
    <w:p w14:paraId="1D82B6F6" w14:textId="71DC098F" w:rsidR="007F0195" w:rsidRPr="00DB5080" w:rsidRDefault="006F6C92" w:rsidP="00725CEA">
      <w:pPr>
        <w:pStyle w:val="Numeroelenco"/>
        <w:tabs>
          <w:tab w:val="num" w:pos="360"/>
        </w:tabs>
        <w:ind w:left="360"/>
        <w:rPr>
          <w:rStyle w:val="BLOCKBOLD"/>
          <w:rFonts w:ascii="Arial" w:hAnsi="Arial" w:cs="Arial"/>
          <w:b w:val="0"/>
          <w:i/>
          <w:caps w:val="0"/>
          <w:color w:val="0077CF"/>
        </w:rPr>
      </w:pPr>
      <w:r w:rsidRPr="00B14A3C">
        <w:rPr>
          <w:rStyle w:val="BLOCKBOLD"/>
          <w:rFonts w:ascii="Arial" w:hAnsi="Arial" w:cs="Arial"/>
          <w:b w:val="0"/>
          <w:caps w:val="0"/>
        </w:rPr>
        <w:t xml:space="preserve"> </w:t>
      </w:r>
      <w:r w:rsidR="007F0195" w:rsidRPr="00DB5080">
        <w:rPr>
          <w:rStyle w:val="BLOCKBOLD"/>
          <w:rFonts w:ascii="Arial" w:hAnsi="Arial" w:cs="Arial"/>
          <w:b w:val="0"/>
          <w:caps w:val="0"/>
          <w:color w:val="0077CF"/>
        </w:rPr>
        <w:t>(</w:t>
      </w:r>
      <w:r w:rsidR="007F0195" w:rsidRPr="00DB5080">
        <w:rPr>
          <w:rFonts w:ascii="Arial" w:hAnsi="Arial" w:cs="Arial"/>
          <w:color w:val="0077CF"/>
        </w:rPr>
        <w:t>Se del caso</w:t>
      </w:r>
      <w:r w:rsidR="007F0195" w:rsidRPr="00DB5080">
        <w:rPr>
          <w:rFonts w:ascii="Arial" w:hAnsi="Arial" w:cs="Arial"/>
          <w:i/>
          <w:color w:val="0077CF"/>
        </w:rPr>
        <w:t xml:space="preserve"> </w:t>
      </w:r>
      <w:r w:rsidR="007F0195" w:rsidRPr="00DB5080">
        <w:rPr>
          <w:rFonts w:ascii="Arial" w:hAnsi="Arial" w:cs="Arial"/>
          <w:color w:val="0077CF"/>
        </w:rPr>
        <w:t>di seguito inserire le parti della Offerta tecnica da segretare)</w:t>
      </w:r>
      <w:r w:rsidR="007F0195" w:rsidRPr="00DB5080">
        <w:rPr>
          <w:rStyle w:val="BLOCKBOLD"/>
          <w:rFonts w:ascii="Arial" w:hAnsi="Arial" w:cs="Arial"/>
          <w:b w:val="0"/>
          <w:i/>
          <w:caps w:val="0"/>
          <w:color w:val="0077CF"/>
        </w:rPr>
        <w:t>.</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lastRenderedPageBreak/>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A9CA7" w14:textId="77777777" w:rsidR="00347A8A" w:rsidRDefault="00347A8A" w:rsidP="007F0195">
      <w:pPr>
        <w:spacing w:line="240" w:lineRule="auto"/>
      </w:pPr>
      <w:r>
        <w:separator/>
      </w:r>
    </w:p>
  </w:endnote>
  <w:endnote w:type="continuationSeparator" w:id="0">
    <w:p w14:paraId="52A7183B" w14:textId="77777777" w:rsidR="00347A8A" w:rsidRDefault="00347A8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4E3E7" w14:textId="77777777" w:rsidR="009F4128" w:rsidRPr="009F4128" w:rsidRDefault="009F4128" w:rsidP="009F4128">
    <w:pPr>
      <w:widowControl/>
      <w:tabs>
        <w:tab w:val="center" w:pos="4819"/>
        <w:tab w:val="right" w:pos="9638"/>
      </w:tabs>
      <w:autoSpaceDE/>
      <w:autoSpaceDN/>
      <w:adjustRightInd/>
      <w:spacing w:before="120" w:line="240" w:lineRule="auto"/>
      <w:jc w:val="left"/>
      <w:rPr>
        <w:rFonts w:ascii="Arial" w:eastAsia="Calibri" w:hAnsi="Arial" w:cs="Arial"/>
        <w:color w:val="0077CF"/>
        <w:kern w:val="0"/>
        <w:sz w:val="15"/>
        <w:szCs w:val="15"/>
      </w:rPr>
    </w:pPr>
    <w:bookmarkStart w:id="0" w:name="_Hlk214868613"/>
    <w:r w:rsidRPr="009F4128">
      <w:rPr>
        <w:rFonts w:ascii="Arial" w:eastAsia="Calibri" w:hAnsi="Arial" w:cs="Arial"/>
        <w:color w:val="0077CF"/>
        <w:kern w:val="0"/>
        <w:sz w:val="15"/>
        <w:szCs w:val="15"/>
      </w:rPr>
      <w:t>Moduli di dichiarazione - Gara a procedura aperta ai sensi del D.Lgs. 36/2013 e s.m.i, per</w:t>
    </w:r>
    <w:r w:rsidRPr="009F4128">
      <w:rPr>
        <w:rFonts w:ascii="Arial" w:eastAsia="Calibri" w:hAnsi="Arial" w:cs="Arial"/>
        <w:i/>
        <w:color w:val="0077CF"/>
        <w:kern w:val="0"/>
        <w:sz w:val="15"/>
        <w:szCs w:val="15"/>
      </w:rPr>
      <w:t xml:space="preserve"> </w:t>
    </w:r>
    <w:r w:rsidRPr="009F4128">
      <w:rPr>
        <w:rFonts w:ascii="Arial" w:eastAsia="Calibri" w:hAnsi="Arial" w:cs="Arial"/>
        <w:color w:val="0077CF"/>
        <w:kern w:val="0"/>
        <w:sz w:val="15"/>
        <w:szCs w:val="15"/>
      </w:rPr>
      <w:t>l’affidamento di un Accordo Quadro</w:t>
    </w:r>
    <w:r w:rsidRPr="009F4128">
      <w:rPr>
        <w:rFonts w:ascii="Arial" w:eastAsia="Calibri" w:hAnsi="Arial" w:cs="Arial"/>
        <w:b/>
        <w:i/>
        <w:color w:val="0077CF"/>
        <w:kern w:val="0"/>
        <w:sz w:val="15"/>
        <w:szCs w:val="15"/>
      </w:rPr>
      <w:t xml:space="preserve"> </w:t>
    </w:r>
    <w:r w:rsidRPr="009F4128">
      <w:rPr>
        <w:rFonts w:ascii="Arial" w:eastAsia="Calibri" w:hAnsi="Arial" w:cs="Arial"/>
        <w:color w:val="0077CF"/>
        <w:kern w:val="0"/>
        <w:sz w:val="15"/>
        <w:szCs w:val="15"/>
      </w:rPr>
      <w:t>per i servizi di connettività della Rete Internazionale della Pubblica Amministrazione (S-RIPA) – Lotto Unico – ID 2834</w:t>
    </w:r>
  </w:p>
  <w:p w14:paraId="02934A27" w14:textId="596E50F6" w:rsidR="000A2CD4" w:rsidRPr="00AF2095" w:rsidRDefault="00562107" w:rsidP="00562107">
    <w:pPr>
      <w:widowControl/>
      <w:tabs>
        <w:tab w:val="center" w:pos="4819"/>
        <w:tab w:val="right" w:pos="9638"/>
      </w:tabs>
      <w:autoSpaceDE/>
      <w:autoSpaceDN/>
      <w:adjustRightInd/>
      <w:spacing w:before="120" w:line="240" w:lineRule="auto"/>
      <w:jc w:val="left"/>
    </w:pPr>
    <w:r>
      <w:rPr>
        <w:rFonts w:ascii="Arial" w:eastAsia="Calibri" w:hAnsi="Arial" w:cs="Arial"/>
        <w:color w:val="0077CF"/>
        <w:kern w:val="0"/>
        <w:sz w:val="16"/>
        <w:szCs w:val="16"/>
        <w:lang w:eastAsia="en-US"/>
      </w:rPr>
      <w:tab/>
    </w:r>
    <w:r w:rsidR="00F77BB8" w:rsidRPr="00F77BB8">
      <w:rPr>
        <w:rFonts w:ascii="Arial" w:eastAsia="Calibri" w:hAnsi="Arial" w:cs="Arial"/>
        <w:color w:val="0077CF"/>
        <w:kern w:val="0"/>
        <w:sz w:val="16"/>
        <w:szCs w:val="16"/>
        <w:lang w:eastAsia="en-US"/>
      </w:rPr>
      <w:t xml:space="preserve"> </w:t>
    </w:r>
    <w:bookmarkEnd w:id="0"/>
    <w:r>
      <w:rPr>
        <w:rFonts w:ascii="Arial" w:eastAsia="Calibri" w:hAnsi="Arial" w:cs="Arial"/>
        <w:color w:val="0077CF"/>
        <w:kern w:val="0"/>
        <w:sz w:val="16"/>
        <w:szCs w:val="16"/>
        <w:lang w:eastAsia="en-US"/>
      </w:rPr>
      <w:tab/>
    </w:r>
    <w:r w:rsidR="009B5654">
      <w:t xml:space="preserve"> </w:t>
    </w:r>
    <w:r w:rsidR="007F0195" w:rsidRPr="00041137">
      <w:rPr>
        <w:sz w:val="16"/>
        <w:szCs w:val="16"/>
      </w:rPr>
      <w:fldChar w:fldCharType="begin"/>
    </w:r>
    <w:r w:rsidR="007F0195" w:rsidRPr="00041137">
      <w:rPr>
        <w:sz w:val="16"/>
        <w:szCs w:val="16"/>
      </w:rPr>
      <w:instrText>PAGE   \* MERGEFORMAT</w:instrText>
    </w:r>
    <w:r w:rsidR="007F0195" w:rsidRPr="00041137">
      <w:rPr>
        <w:sz w:val="16"/>
        <w:szCs w:val="16"/>
      </w:rPr>
      <w:fldChar w:fldCharType="separate"/>
    </w:r>
    <w:r w:rsidR="00A57ABC" w:rsidRPr="00EC23E3">
      <w:rPr>
        <w:sz w:val="16"/>
        <w:szCs w:val="16"/>
      </w:rPr>
      <w:t>6</w:t>
    </w:r>
    <w:r w:rsidR="007F0195" w:rsidRPr="0004113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F7380" w14:textId="77777777" w:rsidR="00347A8A" w:rsidRDefault="00347A8A" w:rsidP="007F0195">
      <w:pPr>
        <w:spacing w:line="240" w:lineRule="auto"/>
      </w:pPr>
      <w:r>
        <w:separator/>
      </w:r>
    </w:p>
  </w:footnote>
  <w:footnote w:type="continuationSeparator" w:id="0">
    <w:p w14:paraId="3F61509B" w14:textId="77777777" w:rsidR="00347A8A" w:rsidRDefault="00347A8A"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33F58ED8"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1"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9"/>
  </w:num>
  <w:num w:numId="3" w16cid:durableId="1954164086">
    <w:abstractNumId w:val="2"/>
  </w:num>
  <w:num w:numId="4" w16cid:durableId="2141800468">
    <w:abstractNumId w:val="2"/>
  </w:num>
  <w:num w:numId="5" w16cid:durableId="1286496681">
    <w:abstractNumId w:val="0"/>
  </w:num>
  <w:num w:numId="6" w16cid:durableId="1275671633">
    <w:abstractNumId w:val="12"/>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8"/>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1"/>
  </w:num>
  <w:num w:numId="23" w16cid:durableId="110516145">
    <w:abstractNumId w:val="3"/>
  </w:num>
  <w:num w:numId="24" w16cid:durableId="1879507759">
    <w:abstractNumId w:val="2"/>
  </w:num>
  <w:num w:numId="25" w16cid:durableId="1913805715">
    <w:abstractNumId w:val="2"/>
  </w:num>
  <w:num w:numId="26" w16cid:durableId="1264874519">
    <w:abstractNumId w:val="10"/>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67127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5FCA"/>
    <w:rsid w:val="00041137"/>
    <w:rsid w:val="000446FF"/>
    <w:rsid w:val="00046CB8"/>
    <w:rsid w:val="0005210B"/>
    <w:rsid w:val="00064E35"/>
    <w:rsid w:val="000752D2"/>
    <w:rsid w:val="000A20B6"/>
    <w:rsid w:val="000A2CD4"/>
    <w:rsid w:val="000A7EF6"/>
    <w:rsid w:val="000B3716"/>
    <w:rsid w:val="000D6CE0"/>
    <w:rsid w:val="00102E5B"/>
    <w:rsid w:val="001105D3"/>
    <w:rsid w:val="00150176"/>
    <w:rsid w:val="001530AD"/>
    <w:rsid w:val="00164CDB"/>
    <w:rsid w:val="00167B5A"/>
    <w:rsid w:val="001714D1"/>
    <w:rsid w:val="00191A73"/>
    <w:rsid w:val="00195327"/>
    <w:rsid w:val="001B049B"/>
    <w:rsid w:val="001B3982"/>
    <w:rsid w:val="001C5829"/>
    <w:rsid w:val="002322B0"/>
    <w:rsid w:val="002625FB"/>
    <w:rsid w:val="0026409C"/>
    <w:rsid w:val="002D3632"/>
    <w:rsid w:val="002E70E8"/>
    <w:rsid w:val="002F0F03"/>
    <w:rsid w:val="003072AF"/>
    <w:rsid w:val="00311F42"/>
    <w:rsid w:val="00320B39"/>
    <w:rsid w:val="00347A8A"/>
    <w:rsid w:val="00352CEB"/>
    <w:rsid w:val="00362B4C"/>
    <w:rsid w:val="00362CF1"/>
    <w:rsid w:val="0036550A"/>
    <w:rsid w:val="00381E13"/>
    <w:rsid w:val="003D4F92"/>
    <w:rsid w:val="003D643C"/>
    <w:rsid w:val="003D6D78"/>
    <w:rsid w:val="003E22E5"/>
    <w:rsid w:val="003F3BBA"/>
    <w:rsid w:val="003F46D1"/>
    <w:rsid w:val="004071E1"/>
    <w:rsid w:val="004246D9"/>
    <w:rsid w:val="004564F3"/>
    <w:rsid w:val="00465DDD"/>
    <w:rsid w:val="00466605"/>
    <w:rsid w:val="00471F57"/>
    <w:rsid w:val="00475ADD"/>
    <w:rsid w:val="0048125E"/>
    <w:rsid w:val="00483EEC"/>
    <w:rsid w:val="00491D3C"/>
    <w:rsid w:val="00495282"/>
    <w:rsid w:val="004A7485"/>
    <w:rsid w:val="004B3B48"/>
    <w:rsid w:val="004E2A8D"/>
    <w:rsid w:val="0052162D"/>
    <w:rsid w:val="00525123"/>
    <w:rsid w:val="005518CF"/>
    <w:rsid w:val="00562107"/>
    <w:rsid w:val="005B2EE7"/>
    <w:rsid w:val="005B42F2"/>
    <w:rsid w:val="005D673F"/>
    <w:rsid w:val="005E432D"/>
    <w:rsid w:val="006460C4"/>
    <w:rsid w:val="00665D95"/>
    <w:rsid w:val="00697AF1"/>
    <w:rsid w:val="006A7731"/>
    <w:rsid w:val="006B22B6"/>
    <w:rsid w:val="006D07D3"/>
    <w:rsid w:val="006D0B3C"/>
    <w:rsid w:val="006F6C92"/>
    <w:rsid w:val="006F6D05"/>
    <w:rsid w:val="00703F6D"/>
    <w:rsid w:val="007069F7"/>
    <w:rsid w:val="00725CEA"/>
    <w:rsid w:val="007307F1"/>
    <w:rsid w:val="00736A35"/>
    <w:rsid w:val="00752369"/>
    <w:rsid w:val="00754228"/>
    <w:rsid w:val="00760F8D"/>
    <w:rsid w:val="0078640B"/>
    <w:rsid w:val="0079220D"/>
    <w:rsid w:val="007A51CA"/>
    <w:rsid w:val="007C108A"/>
    <w:rsid w:val="007D7A91"/>
    <w:rsid w:val="007F0195"/>
    <w:rsid w:val="007F4B79"/>
    <w:rsid w:val="00802630"/>
    <w:rsid w:val="00821AAF"/>
    <w:rsid w:val="0083434F"/>
    <w:rsid w:val="008572BB"/>
    <w:rsid w:val="008576F9"/>
    <w:rsid w:val="00890D2B"/>
    <w:rsid w:val="00893118"/>
    <w:rsid w:val="008B7F03"/>
    <w:rsid w:val="008E7103"/>
    <w:rsid w:val="009065ED"/>
    <w:rsid w:val="00971F8E"/>
    <w:rsid w:val="009B5654"/>
    <w:rsid w:val="009B7B76"/>
    <w:rsid w:val="009D73C2"/>
    <w:rsid w:val="009E79A4"/>
    <w:rsid w:val="009F040B"/>
    <w:rsid w:val="009F2CAB"/>
    <w:rsid w:val="009F4128"/>
    <w:rsid w:val="00A02DBD"/>
    <w:rsid w:val="00A072D1"/>
    <w:rsid w:val="00A15192"/>
    <w:rsid w:val="00A21B9C"/>
    <w:rsid w:val="00A309A6"/>
    <w:rsid w:val="00A30ED7"/>
    <w:rsid w:val="00A41034"/>
    <w:rsid w:val="00A467F4"/>
    <w:rsid w:val="00A57ABC"/>
    <w:rsid w:val="00A64B59"/>
    <w:rsid w:val="00A70440"/>
    <w:rsid w:val="00A7375F"/>
    <w:rsid w:val="00A87C56"/>
    <w:rsid w:val="00A9629D"/>
    <w:rsid w:val="00AB08B2"/>
    <w:rsid w:val="00AC317B"/>
    <w:rsid w:val="00AD0ED7"/>
    <w:rsid w:val="00AE1016"/>
    <w:rsid w:val="00B04FA0"/>
    <w:rsid w:val="00B058E3"/>
    <w:rsid w:val="00B0646A"/>
    <w:rsid w:val="00B14A3C"/>
    <w:rsid w:val="00B2397B"/>
    <w:rsid w:val="00B2615C"/>
    <w:rsid w:val="00B42C95"/>
    <w:rsid w:val="00B61008"/>
    <w:rsid w:val="00B61804"/>
    <w:rsid w:val="00B61F6E"/>
    <w:rsid w:val="00B731EF"/>
    <w:rsid w:val="00B97E8B"/>
    <w:rsid w:val="00BA5766"/>
    <w:rsid w:val="00BC15FB"/>
    <w:rsid w:val="00BE2095"/>
    <w:rsid w:val="00BF0650"/>
    <w:rsid w:val="00C10319"/>
    <w:rsid w:val="00C118DE"/>
    <w:rsid w:val="00C277FD"/>
    <w:rsid w:val="00C33F4F"/>
    <w:rsid w:val="00C423AE"/>
    <w:rsid w:val="00C56018"/>
    <w:rsid w:val="00C5636A"/>
    <w:rsid w:val="00C67E77"/>
    <w:rsid w:val="00C856E4"/>
    <w:rsid w:val="00CA1740"/>
    <w:rsid w:val="00CA6710"/>
    <w:rsid w:val="00CC19B6"/>
    <w:rsid w:val="00CD6DD6"/>
    <w:rsid w:val="00D02B2A"/>
    <w:rsid w:val="00D30F65"/>
    <w:rsid w:val="00D43100"/>
    <w:rsid w:val="00D452D0"/>
    <w:rsid w:val="00D7006F"/>
    <w:rsid w:val="00D85C93"/>
    <w:rsid w:val="00DA1B86"/>
    <w:rsid w:val="00DB5080"/>
    <w:rsid w:val="00DC2486"/>
    <w:rsid w:val="00DE7343"/>
    <w:rsid w:val="00E05EF2"/>
    <w:rsid w:val="00E16303"/>
    <w:rsid w:val="00E32C9A"/>
    <w:rsid w:val="00E40BF7"/>
    <w:rsid w:val="00E81630"/>
    <w:rsid w:val="00E937D0"/>
    <w:rsid w:val="00EA305C"/>
    <w:rsid w:val="00EB3DF0"/>
    <w:rsid w:val="00EB7FCE"/>
    <w:rsid w:val="00EC23E3"/>
    <w:rsid w:val="00EE0C4C"/>
    <w:rsid w:val="00EF42CC"/>
    <w:rsid w:val="00EF556F"/>
    <w:rsid w:val="00F179B0"/>
    <w:rsid w:val="00F523B3"/>
    <w:rsid w:val="00F57DF7"/>
    <w:rsid w:val="00F75E69"/>
    <w:rsid w:val="00F77BB8"/>
    <w:rsid w:val="00F9592B"/>
    <w:rsid w:val="00FA15BB"/>
    <w:rsid w:val="00FC0389"/>
    <w:rsid w:val="00FC1CE3"/>
    <w:rsid w:val="00FC4192"/>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4246D9"/>
    <w:pPr>
      <w:pBdr>
        <w:top w:val="single" w:sz="4" w:space="1" w:color="auto"/>
      </w:pBdr>
      <w:tabs>
        <w:tab w:val="center" w:pos="4819"/>
        <w:tab w:val="right" w:pos="9638"/>
      </w:tabs>
      <w:spacing w:before="120" w:line="420" w:lineRule="exact"/>
    </w:pPr>
    <w:rPr>
      <w:rFonts w:ascii="Arial" w:hAnsi="Arial" w:cs="Arial"/>
      <w:b/>
      <w:bCs/>
      <w:iCs/>
      <w:smallCaps/>
      <w:noProof/>
      <w:color w:val="0077CF"/>
      <w:kern w:val="0"/>
      <w:sz w:val="36"/>
      <w:szCs w:val="36"/>
    </w:rPr>
  </w:style>
  <w:style w:type="character" w:customStyle="1" w:styleId="PidipaginaCarattere">
    <w:name w:val="Piè di pagina Carattere"/>
    <w:basedOn w:val="Carpredefinitoparagrafo"/>
    <w:link w:val="Pidipagina"/>
    <w:rsid w:val="004246D9"/>
    <w:rPr>
      <w:rFonts w:ascii="Arial" w:eastAsia="Times New Roman" w:hAnsi="Arial" w:cs="Arial"/>
      <w:b/>
      <w:bCs/>
      <w:iCs/>
      <w:smallCaps/>
      <w:noProof/>
      <w:color w:val="0077CF"/>
      <w:sz w:val="36"/>
      <w:szCs w:val="3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9B5654"/>
    <w:pPr>
      <w:spacing w:after="0" w:line="240" w:lineRule="auto"/>
    </w:pPr>
    <w:rPr>
      <w:rFonts w:ascii="Trebuchet MS" w:eastAsia="Times New Roman" w:hAnsi="Trebuchet MS" w:cs="Times New Roman"/>
      <w:kern w:val="2"/>
      <w:sz w:val="20"/>
      <w:szCs w:val="24"/>
      <w:lang w:eastAsia="it-IT"/>
    </w:rPr>
  </w:style>
  <w:style w:type="paragraph" w:customStyle="1" w:styleId="StiletitoloTrebuchetMS14ptNonCorsivoMaiuscolettoGius">
    <w:name w:val="Stile titolo + Trebuchet MS 14 pt Non Corsivo Maiuscoletto Gius..."/>
    <w:basedOn w:val="Normale"/>
    <w:rsid w:val="004246D9"/>
    <w:pPr>
      <w:widowControl/>
      <w:tabs>
        <w:tab w:val="left" w:pos="3119"/>
        <w:tab w:val="left" w:pos="4678"/>
        <w:tab w:val="left" w:pos="4962"/>
      </w:tabs>
      <w:autoSpaceDE/>
      <w:autoSpaceDN/>
      <w:adjustRightInd/>
      <w:spacing w:line="360" w:lineRule="auto"/>
    </w:pPr>
    <w:rPr>
      <w:b/>
      <w:bCs/>
      <w:smallCaps/>
      <w:kern w:val="0"/>
      <w:sz w:val="28"/>
      <w:szCs w:val="20"/>
    </w:rPr>
  </w:style>
  <w:style w:type="paragraph" w:customStyle="1" w:styleId="TitoloDocumento">
    <w:name w:val="Titolo Documento"/>
    <w:basedOn w:val="Normale"/>
    <w:qFormat/>
    <w:rsid w:val="004246D9"/>
    <w:pPr>
      <w:keepNext/>
      <w:widowControl/>
      <w:autoSpaceDE/>
      <w:autoSpaceDN/>
      <w:adjustRightInd/>
      <w:spacing w:after="160" w:line="276" w:lineRule="auto"/>
      <w:jc w:val="left"/>
    </w:pPr>
    <w:rPr>
      <w:rFonts w:ascii="Arial" w:hAnsi="Arial" w:cs="Arial"/>
      <w:b/>
      <w:color w:val="004288"/>
      <w:kern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973</Words>
  <Characters>5547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2026-02-17T07:30:00Z</dcterms:created>
  <dcterms:modified xsi:type="dcterms:W3CDTF">2026-02-27T08:19:00Z</dcterms:modified>
</cp:coreProperties>
</file>